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1C97E2" w14:textId="6A3EC7DA" w:rsidR="00784FF2" w:rsidRDefault="00FC68E1">
      <w:pPr>
        <w:rPr>
          <w:sz w:val="24"/>
          <w:szCs w:val="24"/>
        </w:rPr>
      </w:pPr>
      <w:r>
        <w:rPr>
          <w:noProof/>
        </w:rPr>
        <mc:AlternateContent>
          <mc:Choice Requires="wps">
            <w:drawing>
              <wp:anchor distT="0" distB="0" distL="114935" distR="114935" simplePos="0" relativeHeight="251657728" behindDoc="0" locked="0" layoutInCell="1" allowOverlap="1" wp14:anchorId="1320BA31" wp14:editId="353539D1">
                <wp:simplePos x="0" y="0"/>
                <wp:positionH relativeFrom="column">
                  <wp:posOffset>2688590</wp:posOffset>
                </wp:positionH>
                <wp:positionV relativeFrom="paragraph">
                  <wp:posOffset>6350</wp:posOffset>
                </wp:positionV>
                <wp:extent cx="3648075" cy="2049145"/>
                <wp:effectExtent l="0" t="0" r="28575"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049145"/>
                        </a:xfrm>
                        <a:prstGeom prst="rect">
                          <a:avLst/>
                        </a:prstGeom>
                        <a:solidFill>
                          <a:srgbClr val="FFFFFF"/>
                        </a:solidFill>
                        <a:ln w="9525" cmpd="sng">
                          <a:solidFill>
                            <a:srgbClr val="FFFFFF"/>
                          </a:solidFill>
                          <a:prstDash val="solid"/>
                          <a:miter lim="800000"/>
                          <a:headEnd/>
                          <a:tailEnd/>
                        </a:ln>
                      </wps:spPr>
                      <wps:txbx>
                        <w:txbxContent>
                          <w:p w14:paraId="16A2B7AC" w14:textId="361C270A" w:rsidR="00784FF2" w:rsidRDefault="00166B46">
                            <w:pPr>
                              <w:jc w:val="center"/>
                            </w:pPr>
                            <w:r>
                              <w:rPr>
                                <w:b/>
                                <w:sz w:val="26"/>
                                <w:szCs w:val="26"/>
                              </w:rPr>
                              <w:t>ASSOCIATION HISTOIRE</w:t>
                            </w:r>
                            <w:r w:rsidR="00833008">
                              <w:rPr>
                                <w:b/>
                                <w:sz w:val="26"/>
                                <w:szCs w:val="26"/>
                              </w:rPr>
                              <w:t xml:space="preserve"> ET PATRIMOINE </w:t>
                            </w:r>
                          </w:p>
                          <w:p w14:paraId="7B6CEF1D" w14:textId="1B9693E9" w:rsidR="00784FF2" w:rsidRDefault="00833008">
                            <w:pPr>
                              <w:jc w:val="center"/>
                              <w:rPr>
                                <w:b/>
                                <w:bCs/>
                                <w:sz w:val="26"/>
                                <w:szCs w:val="26"/>
                              </w:rPr>
                            </w:pPr>
                            <w:r>
                              <w:rPr>
                                <w:b/>
                                <w:bCs/>
                                <w:sz w:val="26"/>
                                <w:szCs w:val="26"/>
                              </w:rPr>
                              <w:t>DU PAYS VOIRONNAIS</w:t>
                            </w:r>
                          </w:p>
                          <w:p w14:paraId="7AB516F3" w14:textId="77777777" w:rsidR="00247EB7" w:rsidRDefault="00247EB7">
                            <w:pPr>
                              <w:jc w:val="center"/>
                            </w:pPr>
                          </w:p>
                          <w:p w14:paraId="4554E731" w14:textId="77777777" w:rsidR="00247EB7" w:rsidRPr="00247EB7" w:rsidRDefault="00247EB7">
                            <w:pPr>
                              <w:spacing w:line="360" w:lineRule="auto"/>
                              <w:jc w:val="center"/>
                              <w:rPr>
                                <w:rFonts w:ascii="Arial" w:hAnsi="Arial" w:cs="Arial"/>
                                <w:sz w:val="24"/>
                                <w:szCs w:val="24"/>
                              </w:rPr>
                            </w:pPr>
                            <w:r w:rsidRPr="00247EB7">
                              <w:rPr>
                                <w:rFonts w:ascii="Arial" w:hAnsi="Arial" w:cs="Arial"/>
                                <w:sz w:val="24"/>
                                <w:szCs w:val="24"/>
                              </w:rPr>
                              <w:t xml:space="preserve">Espace associatif William Gozzi </w:t>
                            </w:r>
                          </w:p>
                          <w:p w14:paraId="04A32574" w14:textId="77777777" w:rsidR="00247EB7" w:rsidRPr="00247EB7" w:rsidRDefault="00247EB7">
                            <w:pPr>
                              <w:spacing w:line="360" w:lineRule="auto"/>
                              <w:jc w:val="center"/>
                              <w:rPr>
                                <w:rFonts w:ascii="Arial" w:hAnsi="Arial" w:cs="Arial"/>
                                <w:sz w:val="24"/>
                                <w:szCs w:val="24"/>
                              </w:rPr>
                            </w:pPr>
                            <w:r w:rsidRPr="00247EB7">
                              <w:rPr>
                                <w:rFonts w:ascii="Arial" w:hAnsi="Arial" w:cs="Arial"/>
                                <w:sz w:val="24"/>
                                <w:szCs w:val="24"/>
                              </w:rPr>
                              <w:t>Place Jacques-Antoine Gau – 38500 VOIRON</w:t>
                            </w:r>
                          </w:p>
                          <w:p w14:paraId="4C2FC497" w14:textId="77334320" w:rsidR="00784FF2" w:rsidRDefault="00166B46">
                            <w:pPr>
                              <w:spacing w:line="360" w:lineRule="auto"/>
                              <w:jc w:val="center"/>
                              <w:rPr>
                                <w:sz w:val="24"/>
                                <w:lang w:val="de-DE"/>
                              </w:rPr>
                            </w:pPr>
                            <w:r>
                              <w:rPr>
                                <w:sz w:val="24"/>
                                <w:lang w:val="de-DE"/>
                              </w:rPr>
                              <w:t>E-Mail:</w:t>
                            </w:r>
                            <w:r w:rsidR="00833008">
                              <w:rPr>
                                <w:sz w:val="24"/>
                                <w:lang w:val="de-DE"/>
                              </w:rPr>
                              <w:t xml:space="preserve"> </w:t>
                            </w:r>
                            <w:hyperlink r:id="rId7" w:history="1">
                              <w:r w:rsidR="00833008">
                                <w:rPr>
                                  <w:rStyle w:val="Lienhypertexte"/>
                                  <w:sz w:val="24"/>
                                  <w:lang w:val="de-DE"/>
                                </w:rPr>
                                <w:t>histoirepatrimoine@free.fr</w:t>
                              </w:r>
                            </w:hyperlink>
                          </w:p>
                          <w:p w14:paraId="5F95A6C0" w14:textId="70F0C5F9" w:rsidR="00784FF2" w:rsidRDefault="00166B46">
                            <w:pPr>
                              <w:spacing w:line="360" w:lineRule="auto"/>
                              <w:jc w:val="center"/>
                              <w:rPr>
                                <w:lang w:val="de-DE"/>
                              </w:rPr>
                            </w:pPr>
                            <w:r>
                              <w:rPr>
                                <w:sz w:val="24"/>
                                <w:lang w:val="de-DE"/>
                              </w:rPr>
                              <w:t>Site:</w:t>
                            </w:r>
                            <w:r w:rsidR="00833008">
                              <w:rPr>
                                <w:sz w:val="24"/>
                                <w:lang w:val="de-DE"/>
                              </w:rPr>
                              <w:t xml:space="preserve"> </w:t>
                            </w:r>
                            <w:hyperlink r:id="rId8" w:history="1">
                              <w:r w:rsidR="00833008">
                                <w:rPr>
                                  <w:rStyle w:val="Lienhypertexte"/>
                                  <w:sz w:val="24"/>
                                  <w:lang w:val="de-DE"/>
                                </w:rPr>
                                <w:t>http://ahppv.fr/</w:t>
                              </w:r>
                            </w:hyperlink>
                          </w:p>
                          <w:p w14:paraId="0B2B020C" w14:textId="3C73ACFB" w:rsidR="00784FF2" w:rsidRDefault="00833008">
                            <w:pPr>
                              <w:spacing w:line="360" w:lineRule="auto"/>
                              <w:jc w:val="center"/>
                            </w:pPr>
                            <w:proofErr w:type="spellStart"/>
                            <w:r>
                              <w:rPr>
                                <w:lang w:val="de-DE"/>
                              </w:rPr>
                              <w:t>Téléphone</w:t>
                            </w:r>
                            <w:proofErr w:type="spellEnd"/>
                            <w:r>
                              <w:rPr>
                                <w:lang w:val="de-DE"/>
                              </w:rPr>
                              <w:t>: 04 76 37 63 23</w:t>
                            </w:r>
                          </w:p>
                          <w:p w14:paraId="0BFA483A" w14:textId="77777777" w:rsidR="00784FF2" w:rsidRDefault="00784FF2">
                            <w:pPr>
                              <w:spacing w:line="360" w:lineRule="auto"/>
                              <w:jc w:val="center"/>
                              <w:rPr>
                                <w:sz w:val="24"/>
                                <w:lang w:val="de-DE"/>
                              </w:rPr>
                            </w:pPr>
                          </w:p>
                          <w:p w14:paraId="1BB17F96" w14:textId="77777777" w:rsidR="00784FF2" w:rsidRDefault="00784FF2">
                            <w:pPr>
                              <w:spacing w:line="360" w:lineRule="auto"/>
                              <w:jc w:val="center"/>
                              <w:rPr>
                                <w:sz w:val="24"/>
                                <w:lang w:val="de-DE"/>
                              </w:rPr>
                            </w:pPr>
                          </w:p>
                          <w:p w14:paraId="03785EE9" w14:textId="77777777" w:rsidR="00784FF2" w:rsidRDefault="00784FF2">
                            <w:pPr>
                              <w:spacing w:line="360" w:lineRule="auto"/>
                              <w:jc w:val="center"/>
                              <w:rPr>
                                <w:sz w:val="24"/>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0BA31" id="_x0000_t202" coordsize="21600,21600" o:spt="202" path="m,l,21600r21600,l21600,xe">
                <v:stroke joinstyle="miter"/>
                <v:path gradientshapeok="t" o:connecttype="rect"/>
              </v:shapetype>
              <v:shape id="Text Box 2" o:spid="_x0000_s1026" type="#_x0000_t202" style="position:absolute;margin-left:211.7pt;margin-top:.5pt;width:287.25pt;height:161.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" strokecolor="white">
                <v:textbox>
                  <w:txbxContent>
                    <w:p w14:paraId="16A2B7AC" w14:textId="361C270A" w:rsidR="00784FF2" w:rsidRDefault="00166B46">
                      <w:pPr>
                        <w:jc w:val="center"/>
                      </w:pPr>
                      <w:r>
                        <w:rPr>
                          <w:b/>
                          <w:sz w:val="26"/>
                          <w:szCs w:val="26"/>
                        </w:rPr>
                        <w:t>ASSOCIATION HISTOIRE</w:t>
                      </w:r>
                      <w:r w:rsidR="00833008">
                        <w:rPr>
                          <w:b/>
                          <w:sz w:val="26"/>
                          <w:szCs w:val="26"/>
                        </w:rPr>
                        <w:t xml:space="preserve"> ET PATRIMOINE </w:t>
                      </w:r>
                    </w:p>
                    <w:p w14:paraId="7B6CEF1D" w14:textId="1B9693E9" w:rsidR="00784FF2" w:rsidRDefault="00833008">
                      <w:pPr>
                        <w:jc w:val="center"/>
                        <w:rPr>
                          <w:b/>
                          <w:bCs/>
                          <w:sz w:val="26"/>
                          <w:szCs w:val="26"/>
                        </w:rPr>
                      </w:pPr>
                      <w:r>
                        <w:rPr>
                          <w:b/>
                          <w:bCs/>
                          <w:sz w:val="26"/>
                          <w:szCs w:val="26"/>
                        </w:rPr>
                        <w:t>DU PAYS VOIRONNAIS</w:t>
                      </w:r>
                    </w:p>
                    <w:p w14:paraId="7AB516F3" w14:textId="77777777" w:rsidR="00247EB7" w:rsidRDefault="00247EB7">
                      <w:pPr>
                        <w:jc w:val="center"/>
                      </w:pPr>
                    </w:p>
                    <w:p w14:paraId="4554E731" w14:textId="77777777" w:rsidR="00247EB7" w:rsidRPr="00247EB7" w:rsidRDefault="00247EB7">
                      <w:pPr>
                        <w:spacing w:line="360" w:lineRule="auto"/>
                        <w:jc w:val="center"/>
                        <w:rPr>
                          <w:rFonts w:ascii="Arial" w:hAnsi="Arial" w:cs="Arial"/>
                          <w:sz w:val="24"/>
                          <w:szCs w:val="24"/>
                        </w:rPr>
                      </w:pPr>
                      <w:r w:rsidRPr="00247EB7">
                        <w:rPr>
                          <w:rFonts w:ascii="Arial" w:hAnsi="Arial" w:cs="Arial"/>
                          <w:sz w:val="24"/>
                          <w:szCs w:val="24"/>
                        </w:rPr>
                        <w:t xml:space="preserve">Espace associatif William Gozzi </w:t>
                      </w:r>
                    </w:p>
                    <w:p w14:paraId="04A32574" w14:textId="77777777" w:rsidR="00247EB7" w:rsidRPr="00247EB7" w:rsidRDefault="00247EB7">
                      <w:pPr>
                        <w:spacing w:line="360" w:lineRule="auto"/>
                        <w:jc w:val="center"/>
                        <w:rPr>
                          <w:rFonts w:ascii="Arial" w:hAnsi="Arial" w:cs="Arial"/>
                          <w:sz w:val="24"/>
                          <w:szCs w:val="24"/>
                        </w:rPr>
                      </w:pPr>
                      <w:r w:rsidRPr="00247EB7">
                        <w:rPr>
                          <w:rFonts w:ascii="Arial" w:hAnsi="Arial" w:cs="Arial"/>
                          <w:sz w:val="24"/>
                          <w:szCs w:val="24"/>
                        </w:rPr>
                        <w:t>Place Jacques-Antoine Gau – 38500 VOIRON</w:t>
                      </w:r>
                    </w:p>
                    <w:p w14:paraId="4C2FC497" w14:textId="77334320" w:rsidR="00784FF2" w:rsidRDefault="00166B46">
                      <w:pPr>
                        <w:spacing w:line="360" w:lineRule="auto"/>
                        <w:jc w:val="center"/>
                        <w:rPr>
                          <w:sz w:val="24"/>
                          <w:lang w:val="de-DE"/>
                        </w:rPr>
                      </w:pPr>
                      <w:r>
                        <w:rPr>
                          <w:sz w:val="24"/>
                          <w:lang w:val="de-DE"/>
                        </w:rPr>
                        <w:t>E-Mail:</w:t>
                      </w:r>
                      <w:r w:rsidR="00833008">
                        <w:rPr>
                          <w:sz w:val="24"/>
                          <w:lang w:val="de-DE"/>
                        </w:rPr>
                        <w:t xml:space="preserve"> </w:t>
                      </w:r>
                      <w:hyperlink r:id="rId9" w:history="1">
                        <w:r w:rsidR="00833008">
                          <w:rPr>
                            <w:rStyle w:val="Lienhypertexte"/>
                            <w:sz w:val="24"/>
                            <w:lang w:val="de-DE"/>
                          </w:rPr>
                          <w:t>histoirepatrimoine@free.fr</w:t>
                        </w:r>
                      </w:hyperlink>
                    </w:p>
                    <w:p w14:paraId="5F95A6C0" w14:textId="70F0C5F9" w:rsidR="00784FF2" w:rsidRDefault="00166B46">
                      <w:pPr>
                        <w:spacing w:line="360" w:lineRule="auto"/>
                        <w:jc w:val="center"/>
                        <w:rPr>
                          <w:lang w:val="de-DE"/>
                        </w:rPr>
                      </w:pPr>
                      <w:r>
                        <w:rPr>
                          <w:sz w:val="24"/>
                          <w:lang w:val="de-DE"/>
                        </w:rPr>
                        <w:t>Site:</w:t>
                      </w:r>
                      <w:r w:rsidR="00833008">
                        <w:rPr>
                          <w:sz w:val="24"/>
                          <w:lang w:val="de-DE"/>
                        </w:rPr>
                        <w:t xml:space="preserve"> </w:t>
                      </w:r>
                      <w:hyperlink r:id="rId10" w:history="1">
                        <w:r w:rsidR="00833008">
                          <w:rPr>
                            <w:rStyle w:val="Lienhypertexte"/>
                            <w:sz w:val="24"/>
                            <w:lang w:val="de-DE"/>
                          </w:rPr>
                          <w:t>http://ahppv.fr/</w:t>
                        </w:r>
                      </w:hyperlink>
                    </w:p>
                    <w:p w14:paraId="0B2B020C" w14:textId="3C73ACFB" w:rsidR="00784FF2" w:rsidRDefault="00833008">
                      <w:pPr>
                        <w:spacing w:line="360" w:lineRule="auto"/>
                        <w:jc w:val="center"/>
                      </w:pPr>
                      <w:proofErr w:type="spellStart"/>
                      <w:r>
                        <w:rPr>
                          <w:lang w:val="de-DE"/>
                        </w:rPr>
                        <w:t>Téléphone</w:t>
                      </w:r>
                      <w:proofErr w:type="spellEnd"/>
                      <w:r>
                        <w:rPr>
                          <w:lang w:val="de-DE"/>
                        </w:rPr>
                        <w:t>: 04 76 37 63 23</w:t>
                      </w:r>
                    </w:p>
                    <w:p w14:paraId="0BFA483A" w14:textId="77777777" w:rsidR="00784FF2" w:rsidRDefault="00784FF2">
                      <w:pPr>
                        <w:spacing w:line="360" w:lineRule="auto"/>
                        <w:jc w:val="center"/>
                        <w:rPr>
                          <w:sz w:val="24"/>
                          <w:lang w:val="de-DE"/>
                        </w:rPr>
                      </w:pPr>
                    </w:p>
                    <w:p w14:paraId="1BB17F96" w14:textId="77777777" w:rsidR="00784FF2" w:rsidRDefault="00784FF2">
                      <w:pPr>
                        <w:spacing w:line="360" w:lineRule="auto"/>
                        <w:jc w:val="center"/>
                        <w:rPr>
                          <w:sz w:val="24"/>
                          <w:lang w:val="de-DE"/>
                        </w:rPr>
                      </w:pPr>
                    </w:p>
                    <w:p w14:paraId="03785EE9" w14:textId="77777777" w:rsidR="00784FF2" w:rsidRDefault="00784FF2">
                      <w:pPr>
                        <w:spacing w:line="360" w:lineRule="auto"/>
                        <w:jc w:val="center"/>
                        <w:rPr>
                          <w:sz w:val="24"/>
                          <w:lang w:val="de-DE"/>
                        </w:rPr>
                      </w:pPr>
                    </w:p>
                  </w:txbxContent>
                </v:textbox>
              </v:shape>
            </w:pict>
          </mc:Fallback>
        </mc:AlternateContent>
      </w:r>
      <w:r w:rsidR="00615743">
        <w:rPr>
          <w:noProof/>
          <w:sz w:val="24"/>
          <w:szCs w:val="24"/>
          <w:lang w:val="de-DE"/>
        </w:rPr>
        <w:drawing>
          <wp:inline distT="0" distB="0" distL="0" distR="0" wp14:anchorId="6767C5EB" wp14:editId="682C8BFE">
            <wp:extent cx="800100" cy="1078396"/>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739" cy="1083301"/>
                    </a:xfrm>
                    <a:prstGeom prst="rect">
                      <a:avLst/>
                    </a:prstGeom>
                    <a:solidFill>
                      <a:srgbClr val="FFFFFF"/>
                    </a:solidFill>
                    <a:ln>
                      <a:noFill/>
                    </a:ln>
                  </pic:spPr>
                </pic:pic>
              </a:graphicData>
            </a:graphic>
          </wp:inline>
        </w:drawing>
      </w:r>
      <w:r>
        <w:rPr>
          <w:noProof/>
          <w:sz w:val="24"/>
          <w:szCs w:val="24"/>
        </w:rPr>
        <w:drawing>
          <wp:inline distT="0" distB="0" distL="0" distR="0" wp14:anchorId="70C099B9" wp14:editId="3C5D73B4">
            <wp:extent cx="678815" cy="1009644"/>
            <wp:effectExtent l="0" t="0" r="6985" b="635"/>
            <wp:docPr id="811009050" name="Image 3" descr="Une image contenant intérieur, étagère, Rayonnag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09050" name="Image 3" descr="Une image contenant intérieur, étagère, Rayonnage, bouteil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91426" cy="1028401"/>
                    </a:xfrm>
                    <a:prstGeom prst="rect">
                      <a:avLst/>
                    </a:prstGeom>
                  </pic:spPr>
                </pic:pic>
              </a:graphicData>
            </a:graphic>
          </wp:inline>
        </w:drawing>
      </w:r>
    </w:p>
    <w:p w14:paraId="17FB8BAD" w14:textId="77777777" w:rsidR="00784FF2" w:rsidRDefault="00833008">
      <w:r>
        <w:rPr>
          <w:sz w:val="24"/>
          <w:szCs w:val="24"/>
        </w:rPr>
        <w:t xml:space="preserve">                                                                                  </w:t>
      </w:r>
    </w:p>
    <w:p w14:paraId="45EDAD8B" w14:textId="7ACED149" w:rsidR="00194B5A" w:rsidRDefault="00FC68E1" w:rsidP="00FC68E1">
      <w:pPr>
        <w:rPr>
          <w:rFonts w:ascii="Arial" w:hAnsi="Arial" w:cs="Arial"/>
          <w:sz w:val="24"/>
          <w:szCs w:val="24"/>
        </w:rPr>
      </w:pPr>
      <w:r>
        <w:rPr>
          <w:noProof/>
          <w:sz w:val="24"/>
          <w:szCs w:val="24"/>
        </w:rPr>
        <w:drawing>
          <wp:inline distT="0" distB="0" distL="0" distR="0" wp14:anchorId="372D21EE" wp14:editId="38EECDE4">
            <wp:extent cx="1083428" cy="752475"/>
            <wp:effectExtent l="0" t="0" r="2540" b="0"/>
            <wp:docPr id="1696010701" name="Image 2" descr="Une image contenant plein air, voiture, arbre, fonta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10701" name="Image 2" descr="Une image contenant plein air, voiture, arbre, fontai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0983" cy="764667"/>
                    </a:xfrm>
                    <a:prstGeom prst="rect">
                      <a:avLst/>
                    </a:prstGeom>
                  </pic:spPr>
                </pic:pic>
              </a:graphicData>
            </a:graphic>
          </wp:inline>
        </w:drawing>
      </w:r>
      <w:r>
        <w:rPr>
          <w:b/>
          <w:bCs/>
          <w:noProof/>
        </w:rPr>
        <w:drawing>
          <wp:inline distT="0" distB="0" distL="0" distR="0" wp14:anchorId="3025038E" wp14:editId="136C330A">
            <wp:extent cx="1400175" cy="1050131"/>
            <wp:effectExtent l="38100" t="57150" r="47625" b="55245"/>
            <wp:docPr id="1595299626" name="Image 6" descr="Une image contenant bâtiment, église, vitrail, fenê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9626" name="Image 6" descr="Une image contenant bâtiment, église, vitrail, fenêtr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rot="260954">
                      <a:off x="0" y="0"/>
                      <a:ext cx="1405995" cy="1054496"/>
                    </a:xfrm>
                    <a:prstGeom prst="rect">
                      <a:avLst/>
                    </a:prstGeom>
                  </pic:spPr>
                </pic:pic>
              </a:graphicData>
            </a:graphic>
          </wp:inline>
        </w:drawing>
      </w:r>
      <w:r w:rsidR="00833008" w:rsidRPr="000D27EB">
        <w:rPr>
          <w:sz w:val="24"/>
          <w:szCs w:val="24"/>
        </w:rPr>
        <w:t xml:space="preserve">                        </w:t>
      </w:r>
      <w:r w:rsidRPr="00D643E5">
        <w:rPr>
          <w:rFonts w:ascii="Arial" w:hAnsi="Arial" w:cs="Arial"/>
          <w:sz w:val="24"/>
          <w:szCs w:val="24"/>
        </w:rPr>
        <w:t xml:space="preserve">Voiron le </w:t>
      </w:r>
      <w:r>
        <w:rPr>
          <w:rFonts w:ascii="Arial" w:hAnsi="Arial" w:cs="Arial"/>
          <w:sz w:val="24"/>
          <w:szCs w:val="24"/>
        </w:rPr>
        <w:t>03 septembre 2024</w:t>
      </w:r>
      <w:r w:rsidR="00833008" w:rsidRPr="000D27EB">
        <w:rPr>
          <w:sz w:val="24"/>
          <w:szCs w:val="24"/>
        </w:rPr>
        <w:t xml:space="preserve">                             </w:t>
      </w:r>
    </w:p>
    <w:p w14:paraId="4661F7F3" w14:textId="77777777" w:rsidR="00180453" w:rsidRDefault="00180453" w:rsidP="00B20098">
      <w:pPr>
        <w:jc w:val="center"/>
        <w:rPr>
          <w:rFonts w:ascii="Arial" w:hAnsi="Arial" w:cs="Arial"/>
          <w:sz w:val="24"/>
          <w:szCs w:val="24"/>
        </w:rPr>
      </w:pPr>
    </w:p>
    <w:p w14:paraId="7049276C" w14:textId="77777777" w:rsidR="005B1436" w:rsidRDefault="005B1436" w:rsidP="00B20098">
      <w:pPr>
        <w:jc w:val="center"/>
        <w:rPr>
          <w:rFonts w:ascii="Arial" w:hAnsi="Arial" w:cs="Arial"/>
          <w:sz w:val="24"/>
          <w:szCs w:val="24"/>
        </w:rPr>
      </w:pPr>
    </w:p>
    <w:p w14:paraId="3D1CF4CD" w14:textId="10E89D65" w:rsidR="00180453" w:rsidRDefault="00180453" w:rsidP="00180453">
      <w:pPr>
        <w:rPr>
          <w:sz w:val="28"/>
          <w:szCs w:val="28"/>
        </w:rPr>
      </w:pPr>
      <w:bookmarkStart w:id="0" w:name="_Hlk127375239"/>
      <w:proofErr w:type="spellStart"/>
      <w:r w:rsidRPr="00A30665">
        <w:rPr>
          <w:sz w:val="28"/>
          <w:szCs w:val="28"/>
        </w:rPr>
        <w:t>Chèrs</w:t>
      </w:r>
      <w:proofErr w:type="spellEnd"/>
      <w:r w:rsidRPr="00A30665">
        <w:rPr>
          <w:sz w:val="28"/>
          <w:szCs w:val="28"/>
        </w:rPr>
        <w:t xml:space="preserve"> adhérents</w:t>
      </w:r>
    </w:p>
    <w:p w14:paraId="29B14674" w14:textId="77777777" w:rsidR="00180453" w:rsidRPr="00A30665" w:rsidRDefault="00180453" w:rsidP="00180453">
      <w:pPr>
        <w:rPr>
          <w:sz w:val="28"/>
          <w:szCs w:val="28"/>
        </w:rPr>
      </w:pPr>
    </w:p>
    <w:p w14:paraId="4E6D82C6" w14:textId="77777777" w:rsidR="0068630D" w:rsidRDefault="00180453" w:rsidP="00180453">
      <w:pPr>
        <w:spacing w:after="160" w:line="259" w:lineRule="auto"/>
        <w:rPr>
          <w:rFonts w:ascii="Arial" w:hAnsi="Arial" w:cs="Arial"/>
          <w:b/>
          <w:bCs/>
          <w:sz w:val="28"/>
          <w:szCs w:val="28"/>
        </w:rPr>
      </w:pPr>
      <w:r w:rsidRPr="00773C9B">
        <w:rPr>
          <w:rFonts w:ascii="Arial" w:hAnsi="Arial" w:cs="Arial"/>
          <w:b/>
          <w:bCs/>
          <w:sz w:val="28"/>
          <w:szCs w:val="28"/>
        </w:rPr>
        <w:t xml:space="preserve">Exceptionnellement et pour la dernière fois avant les travaux : </w:t>
      </w:r>
    </w:p>
    <w:p w14:paraId="1AE82A53" w14:textId="48610E47" w:rsidR="00180453" w:rsidRPr="0068630D" w:rsidRDefault="00180453" w:rsidP="00180453">
      <w:pPr>
        <w:spacing w:after="160" w:line="259" w:lineRule="auto"/>
        <w:rPr>
          <w:rFonts w:ascii="Arial" w:hAnsi="Arial" w:cs="Arial"/>
          <w:sz w:val="32"/>
          <w:szCs w:val="32"/>
        </w:rPr>
      </w:pPr>
      <w:proofErr w:type="gramStart"/>
      <w:r w:rsidRPr="0068630D">
        <w:rPr>
          <w:rFonts w:ascii="Arial" w:hAnsi="Arial" w:cs="Arial"/>
          <w:b/>
          <w:bCs/>
          <w:sz w:val="32"/>
          <w:szCs w:val="32"/>
        </w:rPr>
        <w:t>visites</w:t>
      </w:r>
      <w:proofErr w:type="gramEnd"/>
      <w:r w:rsidRPr="0068630D">
        <w:rPr>
          <w:rFonts w:ascii="Arial" w:hAnsi="Arial" w:cs="Arial"/>
          <w:b/>
          <w:bCs/>
          <w:sz w:val="32"/>
          <w:szCs w:val="32"/>
        </w:rPr>
        <w:t xml:space="preserve"> exceptionnelles de l’ancien hôpital de Voiron pour les journées européennes du patrimoine 2024.</w:t>
      </w:r>
    </w:p>
    <w:p w14:paraId="57AC816D" w14:textId="77777777" w:rsidR="00180453" w:rsidRDefault="00180453" w:rsidP="00180453">
      <w:pPr>
        <w:rPr>
          <w:rFonts w:ascii="Arial" w:hAnsi="Arial" w:cs="Arial"/>
          <w:sz w:val="28"/>
          <w:szCs w:val="28"/>
        </w:rPr>
      </w:pPr>
      <w:r w:rsidRPr="00773C9B">
        <w:rPr>
          <w:rFonts w:ascii="Arial" w:hAnsi="Arial" w:cs="Arial"/>
          <w:sz w:val="28"/>
          <w:szCs w:val="28"/>
        </w:rPr>
        <w:t xml:space="preserve">Histoire et </w:t>
      </w:r>
      <w:r>
        <w:rPr>
          <w:rFonts w:ascii="Arial" w:hAnsi="Arial" w:cs="Arial"/>
          <w:sz w:val="28"/>
          <w:szCs w:val="28"/>
        </w:rPr>
        <w:t>P</w:t>
      </w:r>
      <w:r w:rsidRPr="00773C9B">
        <w:rPr>
          <w:rFonts w:ascii="Arial" w:hAnsi="Arial" w:cs="Arial"/>
          <w:sz w:val="28"/>
          <w:szCs w:val="28"/>
        </w:rPr>
        <w:t>atrimoine du Pays Voironnais (AHPPV), avec les services de la ville de Voiron, vous propose une visite guidée (gratuite) sur le site de l’ancien Hôpital de Voiron. Au fil du parcours nous vous parlerons de la vie de cet établissement des années 1927 à 2022. Les éléments historiques qui vous seront précisés et vos souvenirs seront des moments forts de l’histoire de notre citée. </w:t>
      </w:r>
    </w:p>
    <w:p w14:paraId="0FEE132F" w14:textId="77777777" w:rsidR="00180453" w:rsidRPr="00003522" w:rsidRDefault="00180453" w:rsidP="00180453">
      <w:pPr>
        <w:rPr>
          <w:rFonts w:ascii="Arial" w:hAnsi="Arial" w:cs="Arial"/>
          <w:sz w:val="28"/>
          <w:szCs w:val="28"/>
        </w:rPr>
      </w:pPr>
      <w:r w:rsidRPr="00003522">
        <w:rPr>
          <w:rFonts w:ascii="Arial" w:hAnsi="Arial" w:cs="Arial"/>
          <w:sz w:val="28"/>
          <w:szCs w:val="28"/>
        </w:rPr>
        <w:t>- Date de la visite : samedi 21 et dimanche 22 septembre 2024</w:t>
      </w:r>
    </w:p>
    <w:p w14:paraId="3B62AAB8" w14:textId="77777777" w:rsidR="00180453" w:rsidRPr="00003522" w:rsidRDefault="00180453" w:rsidP="00180453">
      <w:pPr>
        <w:rPr>
          <w:rFonts w:ascii="Arial" w:hAnsi="Arial" w:cs="Arial"/>
          <w:sz w:val="28"/>
          <w:szCs w:val="28"/>
        </w:rPr>
      </w:pPr>
      <w:r w:rsidRPr="00003522">
        <w:rPr>
          <w:rFonts w:ascii="Arial" w:hAnsi="Arial" w:cs="Arial"/>
          <w:sz w:val="28"/>
          <w:szCs w:val="28"/>
        </w:rPr>
        <w:t>- Horaires de début : 10 h, 14 h et 16 h</w:t>
      </w:r>
    </w:p>
    <w:p w14:paraId="533C3AF8" w14:textId="77777777" w:rsidR="00180453" w:rsidRDefault="00180453" w:rsidP="00180453">
      <w:pPr>
        <w:rPr>
          <w:rFonts w:ascii="Arial" w:hAnsi="Arial" w:cs="Arial"/>
          <w:sz w:val="28"/>
          <w:szCs w:val="28"/>
        </w:rPr>
      </w:pPr>
      <w:r w:rsidRPr="00003522">
        <w:rPr>
          <w:rFonts w:ascii="Arial" w:hAnsi="Arial" w:cs="Arial"/>
          <w:sz w:val="28"/>
          <w:szCs w:val="28"/>
        </w:rPr>
        <w:t>- Horaire de fin : 11h 30, 15 h 30 et 17 h 30 </w:t>
      </w:r>
    </w:p>
    <w:p w14:paraId="18B2EC6A" w14:textId="77777777" w:rsidR="0068630D" w:rsidRPr="00003522" w:rsidRDefault="0068630D" w:rsidP="00180453">
      <w:pPr>
        <w:rPr>
          <w:rFonts w:ascii="Arial" w:hAnsi="Arial" w:cs="Arial"/>
          <w:sz w:val="28"/>
          <w:szCs w:val="28"/>
        </w:rPr>
      </w:pPr>
    </w:p>
    <w:p w14:paraId="48AF2C09" w14:textId="4E399647" w:rsidR="00180453" w:rsidRDefault="00180453" w:rsidP="00180453">
      <w:pPr>
        <w:rPr>
          <w:rFonts w:ascii="Arial" w:hAnsi="Arial" w:cs="Arial"/>
          <w:sz w:val="28"/>
          <w:szCs w:val="28"/>
        </w:rPr>
      </w:pPr>
      <w:r w:rsidRPr="0068630D">
        <w:rPr>
          <w:rFonts w:ascii="Arial" w:hAnsi="Arial" w:cs="Arial"/>
          <w:sz w:val="28"/>
          <w:szCs w:val="28"/>
          <w:u w:val="single"/>
        </w:rPr>
        <w:t>- Lieu de rassemblement pour la visite</w:t>
      </w:r>
      <w:r w:rsidRPr="00003522">
        <w:rPr>
          <w:rFonts w:ascii="Arial" w:hAnsi="Arial" w:cs="Arial"/>
          <w:sz w:val="28"/>
          <w:szCs w:val="28"/>
        </w:rPr>
        <w:t xml:space="preserve"> ; entrée </w:t>
      </w:r>
      <w:r w:rsidR="0068630D" w:rsidRPr="0068630D">
        <w:rPr>
          <w:rFonts w:ascii="Arial" w:hAnsi="Arial" w:cs="Arial"/>
          <w:sz w:val="28"/>
          <w:szCs w:val="28"/>
        </w:rPr>
        <w:t>15 place de la Bouverie</w:t>
      </w:r>
      <w:r w:rsidR="0068630D" w:rsidRPr="0068630D">
        <w:rPr>
          <w:rFonts w:ascii="Arial" w:hAnsi="Arial" w:cs="Arial"/>
          <w:sz w:val="28"/>
          <w:szCs w:val="28"/>
        </w:rPr>
        <w:br/>
        <w:t>Voiron, 38500 France </w:t>
      </w:r>
      <w:r w:rsidR="0068630D">
        <w:rPr>
          <w:rFonts w:ascii="Arial" w:hAnsi="Arial" w:cs="Arial"/>
          <w:sz w:val="28"/>
          <w:szCs w:val="28"/>
        </w:rPr>
        <w:t>(</w:t>
      </w:r>
      <w:r w:rsidR="0068630D" w:rsidRPr="0068630D">
        <w:rPr>
          <w:rFonts w:ascii="Arial" w:hAnsi="Arial" w:cs="Arial"/>
          <w:sz w:val="28"/>
          <w:szCs w:val="28"/>
        </w:rPr>
        <w:t>à l'arrière de l'école notre dame des oiseaux</w:t>
      </w:r>
      <w:r w:rsidR="0068630D">
        <w:rPr>
          <w:rFonts w:ascii="Arial" w:hAnsi="Arial" w:cs="Arial"/>
          <w:sz w:val="28"/>
          <w:szCs w:val="28"/>
        </w:rPr>
        <w:t>)</w:t>
      </w:r>
    </w:p>
    <w:p w14:paraId="46300246" w14:textId="77777777" w:rsidR="0068630D" w:rsidRPr="00003522" w:rsidRDefault="0068630D" w:rsidP="00180453">
      <w:pPr>
        <w:rPr>
          <w:rFonts w:ascii="Arial" w:hAnsi="Arial" w:cs="Arial"/>
          <w:sz w:val="28"/>
          <w:szCs w:val="28"/>
        </w:rPr>
      </w:pPr>
    </w:p>
    <w:p w14:paraId="03393D59" w14:textId="77777777" w:rsidR="00180453" w:rsidRPr="00003522" w:rsidRDefault="00180453" w:rsidP="00180453">
      <w:pPr>
        <w:rPr>
          <w:rFonts w:ascii="Arial" w:hAnsi="Arial" w:cs="Arial"/>
          <w:sz w:val="28"/>
          <w:szCs w:val="28"/>
        </w:rPr>
      </w:pPr>
      <w:r w:rsidRPr="00003522">
        <w:rPr>
          <w:rFonts w:ascii="Arial" w:hAnsi="Arial" w:cs="Arial"/>
          <w:sz w:val="28"/>
          <w:szCs w:val="28"/>
        </w:rPr>
        <w:t>- Nombre de places à ouvrir à la réservation : 30 personnes</w:t>
      </w:r>
      <w:r>
        <w:rPr>
          <w:rFonts w:ascii="Arial" w:hAnsi="Arial" w:cs="Arial"/>
          <w:sz w:val="28"/>
          <w:szCs w:val="28"/>
        </w:rPr>
        <w:t xml:space="preserve"> adultes</w:t>
      </w:r>
    </w:p>
    <w:p w14:paraId="45F33E46" w14:textId="77777777" w:rsidR="00180453" w:rsidRPr="00773C9B" w:rsidRDefault="00180453" w:rsidP="00180453">
      <w:pPr>
        <w:spacing w:after="160" w:line="259" w:lineRule="auto"/>
        <w:rPr>
          <w:rFonts w:ascii="Arial" w:hAnsi="Arial" w:cs="Arial"/>
          <w:sz w:val="28"/>
          <w:szCs w:val="28"/>
        </w:rPr>
      </w:pPr>
    </w:p>
    <w:p w14:paraId="1FA8CD17" w14:textId="77777777" w:rsidR="00180453" w:rsidRPr="00773C9B" w:rsidRDefault="00180453" w:rsidP="00180453">
      <w:pPr>
        <w:spacing w:after="160" w:line="259" w:lineRule="auto"/>
        <w:rPr>
          <w:rFonts w:ascii="Arial" w:hAnsi="Arial" w:cs="Arial"/>
          <w:sz w:val="28"/>
          <w:szCs w:val="28"/>
        </w:rPr>
      </w:pPr>
      <w:r w:rsidRPr="00773C9B">
        <w:rPr>
          <w:rFonts w:ascii="Arial" w:hAnsi="Arial" w:cs="Arial"/>
          <w:sz w:val="28"/>
          <w:szCs w:val="28"/>
        </w:rPr>
        <w:t>Pour des raisons de sécurité le nombre de place est limité. Nous vous demandons de vous munir de chaussures de marche confortables, et naturellement de respecter l’heure de rendez-vous et le sens de la visite. </w:t>
      </w:r>
    </w:p>
    <w:p w14:paraId="29D0A4AD" w14:textId="77777777" w:rsidR="00180453" w:rsidRPr="00FC68E1" w:rsidRDefault="00180453" w:rsidP="00180453">
      <w:pPr>
        <w:spacing w:after="160" w:line="259" w:lineRule="auto"/>
        <w:rPr>
          <w:rFonts w:ascii="Arial" w:hAnsi="Arial" w:cs="Arial"/>
          <w:b/>
          <w:bCs/>
          <w:sz w:val="32"/>
          <w:szCs w:val="32"/>
        </w:rPr>
      </w:pPr>
      <w:r w:rsidRPr="00773C9B">
        <w:rPr>
          <w:rFonts w:ascii="Arial" w:hAnsi="Arial" w:cs="Arial"/>
          <w:b/>
          <w:bCs/>
          <w:sz w:val="32"/>
          <w:szCs w:val="32"/>
        </w:rPr>
        <w:t>Réservez votre place en sélectionnant votre jour de visite et le créneau horaire de votre choix ci-dessous !</w:t>
      </w:r>
    </w:p>
    <w:p w14:paraId="00EA68B4" w14:textId="666AAEB3" w:rsidR="00FC68E1" w:rsidRPr="0068630D" w:rsidRDefault="0068630D" w:rsidP="00180453">
      <w:pPr>
        <w:spacing w:after="160" w:line="259" w:lineRule="auto"/>
        <w:rPr>
          <w:rFonts w:ascii="Arial" w:hAnsi="Arial" w:cs="Arial"/>
          <w:b/>
          <w:bCs/>
          <w:sz w:val="22"/>
          <w:szCs w:val="22"/>
        </w:rPr>
      </w:pPr>
      <w:r w:rsidRPr="001B09BF">
        <w:rPr>
          <w:rFonts w:ascii="Arial" w:hAnsi="Arial" w:cs="Arial"/>
          <w:b/>
          <w:bCs/>
          <w:sz w:val="22"/>
          <w:szCs w:val="22"/>
          <w:highlight w:val="yellow"/>
        </w:rPr>
        <w:t>www.voiron.fr/bouger-a-voiron/agenda/action~agenda/page_offset~2/request_format~json/</w:t>
      </w:r>
      <w:bookmarkEnd w:id="0"/>
    </w:p>
    <w:sectPr w:rsidR="00FC68E1" w:rsidRPr="0068630D">
      <w:headerReference w:type="even" r:id="rId15"/>
      <w:headerReference w:type="default" r:id="rId16"/>
      <w:footerReference w:type="even" r:id="rId17"/>
      <w:footerReference w:type="default" r:id="rId18"/>
      <w:headerReference w:type="first" r:id="rId19"/>
      <w:footerReference w:type="first" r:id="rId20"/>
      <w:pgSz w:w="11906" w:h="16838"/>
      <w:pgMar w:top="851" w:right="851" w:bottom="2020" w:left="85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E034" w14:textId="77777777" w:rsidR="00155A7E" w:rsidRDefault="00155A7E">
      <w:r>
        <w:separator/>
      </w:r>
    </w:p>
  </w:endnote>
  <w:endnote w:type="continuationSeparator" w:id="0">
    <w:p w14:paraId="08C830D7" w14:textId="77777777" w:rsidR="00155A7E" w:rsidRDefault="0015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29FF" w14:textId="77777777" w:rsidR="00615743" w:rsidRDefault="006157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1858" w14:textId="738B7294" w:rsidR="00784FF2" w:rsidRDefault="00615743">
    <w:pPr>
      <w:pStyle w:val="Pieddepage"/>
    </w:pPr>
    <w:r>
      <w:rPr>
        <w:noProof/>
      </w:rPr>
      <w:drawing>
        <wp:inline distT="0" distB="0" distL="0" distR="0" wp14:anchorId="792B8BE5" wp14:editId="03BC8D75">
          <wp:extent cx="1238250" cy="723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solidFill>
                    <a:srgbClr val="FFFFFF"/>
                  </a:solidFill>
                  <a:ln>
                    <a:noFill/>
                  </a:ln>
                </pic:spPr>
              </pic:pic>
            </a:graphicData>
          </a:graphic>
        </wp:inline>
      </w:drawing>
    </w:r>
    <w:r>
      <w:t xml:space="preserve"> </w:t>
    </w:r>
    <w:r>
      <w:rPr>
        <w:noProof/>
      </w:rPr>
      <w:drawing>
        <wp:inline distT="0" distB="0" distL="0" distR="0" wp14:anchorId="7D5ACB2A" wp14:editId="5CA852C4">
          <wp:extent cx="1457325" cy="63817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6381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6B39E" w14:textId="77777777" w:rsidR="00784FF2" w:rsidRDefault="00784F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EA715" w14:textId="77777777" w:rsidR="00155A7E" w:rsidRDefault="00155A7E">
      <w:r>
        <w:separator/>
      </w:r>
    </w:p>
  </w:footnote>
  <w:footnote w:type="continuationSeparator" w:id="0">
    <w:p w14:paraId="2B80B07D" w14:textId="77777777" w:rsidR="00155A7E" w:rsidRDefault="0015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691E" w14:textId="77777777" w:rsidR="00615743" w:rsidRDefault="006157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4B32" w14:textId="77777777" w:rsidR="00615743" w:rsidRDefault="006157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D073" w14:textId="77777777" w:rsidR="00615743" w:rsidRDefault="006157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19467D1"/>
    <w:multiLevelType w:val="hybridMultilevel"/>
    <w:tmpl w:val="D0BE9A34"/>
    <w:lvl w:ilvl="0" w:tplc="ABD23DE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FB0EDB"/>
    <w:multiLevelType w:val="hybridMultilevel"/>
    <w:tmpl w:val="92763B7E"/>
    <w:lvl w:ilvl="0" w:tplc="55F619C2">
      <w:numFmt w:val="bullet"/>
      <w:lvlText w:val=""/>
      <w:lvlJc w:val="left"/>
      <w:pPr>
        <w:ind w:left="355" w:hanging="360"/>
      </w:pPr>
      <w:rPr>
        <w:rFonts w:ascii="Symbol" w:eastAsia="Times New Roman" w:hAnsi="Symbol" w:cs="Times New Roman" w:hint="default"/>
      </w:rPr>
    </w:lvl>
    <w:lvl w:ilvl="1" w:tplc="040C0003" w:tentative="1">
      <w:start w:val="1"/>
      <w:numFmt w:val="bullet"/>
      <w:lvlText w:val="o"/>
      <w:lvlJc w:val="left"/>
      <w:pPr>
        <w:ind w:left="1075" w:hanging="360"/>
      </w:pPr>
      <w:rPr>
        <w:rFonts w:ascii="Courier New" w:hAnsi="Courier New" w:cs="Courier New" w:hint="default"/>
      </w:rPr>
    </w:lvl>
    <w:lvl w:ilvl="2" w:tplc="040C0005" w:tentative="1">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num w:numId="1" w16cid:durableId="168180212">
    <w:abstractNumId w:val="0"/>
  </w:num>
  <w:num w:numId="2" w16cid:durableId="1678383370">
    <w:abstractNumId w:val="1"/>
  </w:num>
  <w:num w:numId="3" w16cid:durableId="65865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0C"/>
    <w:rsid w:val="000115A2"/>
    <w:rsid w:val="00035A07"/>
    <w:rsid w:val="000446CB"/>
    <w:rsid w:val="00052A3C"/>
    <w:rsid w:val="000B1047"/>
    <w:rsid w:val="000D27EB"/>
    <w:rsid w:val="000E0D4B"/>
    <w:rsid w:val="00107D5F"/>
    <w:rsid w:val="00155A7E"/>
    <w:rsid w:val="00166B46"/>
    <w:rsid w:val="00180453"/>
    <w:rsid w:val="00194B5A"/>
    <w:rsid w:val="001B09BF"/>
    <w:rsid w:val="00235156"/>
    <w:rsid w:val="00247EB7"/>
    <w:rsid w:val="00252A9B"/>
    <w:rsid w:val="003D488F"/>
    <w:rsid w:val="004253B3"/>
    <w:rsid w:val="0043065B"/>
    <w:rsid w:val="0048135B"/>
    <w:rsid w:val="004876E8"/>
    <w:rsid w:val="004964A3"/>
    <w:rsid w:val="004A67A9"/>
    <w:rsid w:val="004D3397"/>
    <w:rsid w:val="0051507A"/>
    <w:rsid w:val="0056131D"/>
    <w:rsid w:val="00566945"/>
    <w:rsid w:val="0058241E"/>
    <w:rsid w:val="005A0902"/>
    <w:rsid w:val="005A14CF"/>
    <w:rsid w:val="005B1436"/>
    <w:rsid w:val="00615743"/>
    <w:rsid w:val="006446B5"/>
    <w:rsid w:val="0068630D"/>
    <w:rsid w:val="006E5523"/>
    <w:rsid w:val="0077304D"/>
    <w:rsid w:val="00784FF2"/>
    <w:rsid w:val="007D117D"/>
    <w:rsid w:val="00805936"/>
    <w:rsid w:val="00833008"/>
    <w:rsid w:val="008B0D6C"/>
    <w:rsid w:val="008D6C0C"/>
    <w:rsid w:val="009A2D92"/>
    <w:rsid w:val="009B465F"/>
    <w:rsid w:val="009F7A83"/>
    <w:rsid w:val="00A45A83"/>
    <w:rsid w:val="00B20098"/>
    <w:rsid w:val="00B31D9A"/>
    <w:rsid w:val="00B7224F"/>
    <w:rsid w:val="00C1480C"/>
    <w:rsid w:val="00CE6D31"/>
    <w:rsid w:val="00D643E5"/>
    <w:rsid w:val="00D7496C"/>
    <w:rsid w:val="00D9534D"/>
    <w:rsid w:val="00DA7C1A"/>
    <w:rsid w:val="00DE2616"/>
    <w:rsid w:val="00E009E9"/>
    <w:rsid w:val="00E7784E"/>
    <w:rsid w:val="00E95E6F"/>
    <w:rsid w:val="00EF6E93"/>
    <w:rsid w:val="00F125CB"/>
    <w:rsid w:val="00F507BE"/>
    <w:rsid w:val="00FB6370"/>
    <w:rsid w:val="00FC68E1"/>
    <w:rsid w:val="00FD0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FEABCE"/>
  <w15:chartTrackingRefBased/>
  <w15:docId w15:val="{CA240D3C-52C7-42BF-ADEB-2EA3FD6E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jc w:val="center"/>
      <w:outlineLvl w:val="0"/>
    </w:pPr>
    <w:rPr>
      <w:sz w:val="28"/>
    </w:rPr>
  </w:style>
  <w:style w:type="paragraph" w:styleId="Titre2">
    <w:name w:val="heading 2"/>
    <w:basedOn w:val="Normal"/>
    <w:next w:val="Normal"/>
    <w:qFormat/>
    <w:pPr>
      <w:keepNext/>
      <w:numPr>
        <w:ilvl w:val="1"/>
        <w:numId w:val="1"/>
      </w:numPr>
      <w:spacing w:line="360" w:lineRule="auto"/>
      <w:jc w:val="center"/>
      <w:outlineLvl w:val="1"/>
    </w:pPr>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Contenudecadre">
    <w:name w:val="Contenu de cadre"/>
    <w:basedOn w:val="Normal"/>
  </w:style>
  <w:style w:type="paragraph" w:styleId="Pieddepage">
    <w:name w:val="footer"/>
    <w:basedOn w:val="Normal"/>
    <w:pPr>
      <w:suppressLineNumbers/>
      <w:tabs>
        <w:tab w:val="center" w:pos="5102"/>
        <w:tab w:val="right" w:pos="10204"/>
      </w:tabs>
    </w:pPr>
  </w:style>
  <w:style w:type="paragraph" w:customStyle="1" w:styleId="Default">
    <w:name w:val="Default"/>
    <w:pPr>
      <w:widowControl w:val="0"/>
      <w:suppressAutoHyphens/>
    </w:pPr>
    <w:rPr>
      <w:rFonts w:ascii="Trebuchet MS" w:eastAsia="SimSun" w:hAnsi="Trebuchet MS" w:cs="Mangal"/>
      <w:color w:val="000000"/>
      <w:sz w:val="24"/>
      <w:szCs w:val="24"/>
      <w:lang w:eastAsia="zh-CN" w:bidi="hi-IN"/>
    </w:rPr>
  </w:style>
  <w:style w:type="paragraph" w:styleId="En-tte">
    <w:name w:val="header"/>
    <w:basedOn w:val="Normal"/>
    <w:link w:val="En-tteCar"/>
    <w:uiPriority w:val="99"/>
    <w:unhideWhenUsed/>
    <w:rsid w:val="00615743"/>
    <w:pPr>
      <w:tabs>
        <w:tab w:val="center" w:pos="4536"/>
        <w:tab w:val="right" w:pos="9072"/>
      </w:tabs>
    </w:pPr>
  </w:style>
  <w:style w:type="character" w:customStyle="1" w:styleId="En-tteCar">
    <w:name w:val="En-tête Car"/>
    <w:basedOn w:val="Policepardfaut"/>
    <w:link w:val="En-tte"/>
    <w:uiPriority w:val="99"/>
    <w:rsid w:val="00615743"/>
    <w:rPr>
      <w:lang w:eastAsia="zh-CN"/>
    </w:rPr>
  </w:style>
  <w:style w:type="table" w:styleId="Grilledutableau">
    <w:name w:val="Table Grid"/>
    <w:basedOn w:val="TableauNormal"/>
    <w:uiPriority w:val="39"/>
    <w:rsid w:val="000D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4B5A"/>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lev">
    <w:name w:val="Strong"/>
    <w:basedOn w:val="Policepardfaut"/>
    <w:uiPriority w:val="22"/>
    <w:qFormat/>
    <w:rsid w:val="000E0D4B"/>
    <w:rPr>
      <w:b/>
      <w:bCs/>
    </w:rPr>
  </w:style>
  <w:style w:type="character" w:styleId="Mentionnonrsolue">
    <w:name w:val="Unresolved Mention"/>
    <w:basedOn w:val="Policepardfaut"/>
    <w:uiPriority w:val="99"/>
    <w:semiHidden/>
    <w:unhideWhenUsed/>
    <w:rsid w:val="0068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hppv.fr/"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istoirepatrimoine@free.fr"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hppv.f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histoirepatrimoine@free.fr"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233</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CharactersWithSpaces>
  <SharedDoc>false</SharedDoc>
  <HLinks>
    <vt:vector size="12" baseType="variant">
      <vt:variant>
        <vt:i4>327757</vt:i4>
      </vt:variant>
      <vt:variant>
        <vt:i4>3</vt:i4>
      </vt:variant>
      <vt:variant>
        <vt:i4>0</vt:i4>
      </vt:variant>
      <vt:variant>
        <vt:i4>5</vt:i4>
      </vt:variant>
      <vt:variant>
        <vt:lpwstr>http://ahppv.fr/</vt:lpwstr>
      </vt:variant>
      <vt:variant>
        <vt:lpwstr/>
      </vt:variant>
      <vt:variant>
        <vt:i4>3735556</vt:i4>
      </vt:variant>
      <vt:variant>
        <vt:i4>0</vt:i4>
      </vt:variant>
      <vt:variant>
        <vt:i4>0</vt:i4>
      </vt:variant>
      <vt:variant>
        <vt:i4>5</vt:i4>
      </vt:variant>
      <vt:variant>
        <vt:lpwstr>mailto:histoirepatrimoine@free.fr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BOGREAU</dc:creator>
  <cp:keywords/>
  <dc:description/>
  <cp:lastModifiedBy>Jean BERNERD</cp:lastModifiedBy>
  <cp:revision>7</cp:revision>
  <cp:lastPrinted>2023-02-26T09:44:00Z</cp:lastPrinted>
  <dcterms:created xsi:type="dcterms:W3CDTF">2024-09-02T20:56:00Z</dcterms:created>
  <dcterms:modified xsi:type="dcterms:W3CDTF">2024-09-03T14:50:00Z</dcterms:modified>
</cp:coreProperties>
</file>